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673" w:rsidRDefault="00DD6673" w:rsidP="00DD6673">
      <w:pPr>
        <w:pStyle w:val="1"/>
        <w:shd w:val="clear" w:color="auto" w:fill="auto"/>
        <w:spacing w:after="0" w:line="276" w:lineRule="exact"/>
        <w:ind w:left="7938" w:right="40"/>
      </w:pPr>
      <w:r>
        <w:t>Приложение N 1</w:t>
      </w:r>
    </w:p>
    <w:p w:rsidR="00DD6673" w:rsidRDefault="00DD6673" w:rsidP="00DD6673">
      <w:pPr>
        <w:pStyle w:val="1"/>
        <w:shd w:val="clear" w:color="auto" w:fill="auto"/>
        <w:tabs>
          <w:tab w:val="left" w:pos="8610"/>
        </w:tabs>
        <w:spacing w:after="0" w:line="276" w:lineRule="exact"/>
        <w:ind w:left="7938"/>
      </w:pPr>
      <w:r>
        <w:t xml:space="preserve">к порядку расчета  нормативных затрат, связанных с оказанием Муниципальными учреждениями городского ЗАТО </w:t>
      </w:r>
      <w:proofErr w:type="gramStart"/>
      <w:r>
        <w:t>Свободный</w:t>
      </w:r>
      <w:proofErr w:type="gramEnd"/>
      <w:r>
        <w:t xml:space="preserve"> муниципальных услуг (выполнением работ) и нормативных затрат на содержание имущества Муниципальных учреждений ГО ЗАТО Свободный</w:t>
      </w:r>
    </w:p>
    <w:p w:rsidR="00DD6673" w:rsidRDefault="00DD6673" w:rsidP="00DD6673">
      <w:pPr>
        <w:pStyle w:val="1"/>
        <w:shd w:val="clear" w:color="auto" w:fill="auto"/>
        <w:tabs>
          <w:tab w:val="left" w:pos="8610"/>
        </w:tabs>
        <w:spacing w:after="0" w:line="276" w:lineRule="exact"/>
        <w:ind w:left="7938"/>
      </w:pPr>
    </w:p>
    <w:p w:rsidR="00DD6673" w:rsidRPr="00450D8D" w:rsidRDefault="00E67B3D" w:rsidP="00E67B3D">
      <w:pPr>
        <w:pStyle w:val="1"/>
        <w:shd w:val="clear" w:color="auto" w:fill="auto"/>
        <w:tabs>
          <w:tab w:val="left" w:pos="8610"/>
        </w:tabs>
        <w:spacing w:after="0" w:line="276" w:lineRule="exact"/>
        <w:jc w:val="center"/>
        <w:rPr>
          <w:sz w:val="24"/>
          <w:szCs w:val="24"/>
        </w:rPr>
      </w:pPr>
      <w:r w:rsidRPr="00450D8D">
        <w:rPr>
          <w:sz w:val="24"/>
          <w:szCs w:val="24"/>
        </w:rPr>
        <w:t>Р</w:t>
      </w:r>
      <w:r w:rsidR="00450D8D" w:rsidRPr="00450D8D">
        <w:rPr>
          <w:sz w:val="24"/>
          <w:szCs w:val="24"/>
        </w:rPr>
        <w:t xml:space="preserve">АСЧЕТ НОРМАТИВНЫХ ЗАТРАТ, СВЯЗАННЫХ С ОКАЗАНИЕМ </w:t>
      </w:r>
      <w:r w:rsidR="00546967">
        <w:rPr>
          <w:sz w:val="24"/>
          <w:szCs w:val="24"/>
        </w:rPr>
        <w:t>М</w:t>
      </w:r>
      <w:r w:rsidR="00450D8D" w:rsidRPr="00450D8D">
        <w:rPr>
          <w:sz w:val="24"/>
          <w:szCs w:val="24"/>
        </w:rPr>
        <w:t>УНИЦИПАЛЬНЫХ УСЛУГ</w:t>
      </w:r>
    </w:p>
    <w:p w:rsidR="00E67B3D" w:rsidRPr="00E67B3D" w:rsidRDefault="00E67B3D" w:rsidP="00E67B3D">
      <w:pPr>
        <w:pStyle w:val="1"/>
        <w:shd w:val="clear" w:color="auto" w:fill="auto"/>
        <w:tabs>
          <w:tab w:val="left" w:pos="8610"/>
        </w:tabs>
        <w:spacing w:after="0" w:line="276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</w:t>
      </w:r>
    </w:p>
    <w:p w:rsidR="00E67B3D" w:rsidRDefault="00E67B3D" w:rsidP="00E67B3D">
      <w:pPr>
        <w:pStyle w:val="ConsPlusNormal"/>
        <w:jc w:val="center"/>
      </w:pPr>
      <w:r>
        <w:t>____________________________________________________________</w:t>
      </w:r>
    </w:p>
    <w:p w:rsidR="00E67B3D" w:rsidRDefault="00E67B3D" w:rsidP="00E67B3D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 w:rsidRPr="000F1FEE">
        <w:rPr>
          <w:rFonts w:ascii="Times New Roman" w:hAnsi="Times New Roman" w:cs="Times New Roman"/>
          <w:sz w:val="18"/>
          <w:szCs w:val="18"/>
        </w:rPr>
        <w:t>(наименование учреждения)</w:t>
      </w:r>
    </w:p>
    <w:p w:rsidR="000F1FEE" w:rsidRDefault="000F1FEE" w:rsidP="00E67B3D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DB3790" w:rsidRPr="000F1FEE" w:rsidRDefault="00DB3790" w:rsidP="00E67B3D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aa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851"/>
        <w:gridCol w:w="567"/>
        <w:gridCol w:w="850"/>
        <w:gridCol w:w="567"/>
        <w:gridCol w:w="567"/>
        <w:gridCol w:w="7"/>
        <w:gridCol w:w="844"/>
        <w:gridCol w:w="1134"/>
        <w:gridCol w:w="992"/>
        <w:gridCol w:w="1134"/>
        <w:gridCol w:w="1276"/>
        <w:gridCol w:w="7"/>
        <w:gridCol w:w="540"/>
        <w:gridCol w:w="729"/>
        <w:gridCol w:w="654"/>
        <w:gridCol w:w="7"/>
        <w:gridCol w:w="844"/>
        <w:gridCol w:w="7"/>
        <w:gridCol w:w="701"/>
        <w:gridCol w:w="7"/>
        <w:gridCol w:w="702"/>
        <w:gridCol w:w="7"/>
        <w:gridCol w:w="879"/>
        <w:gridCol w:w="7"/>
        <w:gridCol w:w="862"/>
      </w:tblGrid>
      <w:tr w:rsidR="0013425D" w:rsidTr="00546967">
        <w:tc>
          <w:tcPr>
            <w:tcW w:w="993" w:type="dxa"/>
            <w:vMerge w:val="restart"/>
          </w:tcPr>
          <w:p w:rsidR="00146DA8" w:rsidRPr="00E67B3D" w:rsidRDefault="00146DA8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аименование</w:t>
            </w:r>
            <w:proofErr w:type="spellEnd"/>
            <w:r>
              <w:rPr>
                <w:sz w:val="16"/>
                <w:szCs w:val="16"/>
              </w:rPr>
              <w:t xml:space="preserve"> муниципальной услуги</w:t>
            </w:r>
          </w:p>
        </w:tc>
        <w:tc>
          <w:tcPr>
            <w:tcW w:w="3402" w:type="dxa"/>
            <w:gridSpan w:val="5"/>
          </w:tcPr>
          <w:p w:rsidR="00146DA8" w:rsidRPr="00E67B3D" w:rsidRDefault="00146DA8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  <w:r w:rsidRPr="00E67B3D">
              <w:rPr>
                <w:sz w:val="16"/>
                <w:szCs w:val="16"/>
              </w:rPr>
              <w:t>Нормативные затраты, непосредственно связанные с оказанием муниципальной услуги</w:t>
            </w:r>
          </w:p>
        </w:tc>
        <w:tc>
          <w:tcPr>
            <w:tcW w:w="6663" w:type="dxa"/>
            <w:gridSpan w:val="9"/>
          </w:tcPr>
          <w:p w:rsidR="00146DA8" w:rsidRPr="00E67B3D" w:rsidRDefault="00146DA8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Затраты на общехозяйственные нужды</w:t>
            </w:r>
          </w:p>
        </w:tc>
        <w:tc>
          <w:tcPr>
            <w:tcW w:w="654" w:type="dxa"/>
            <w:vMerge w:val="restart"/>
          </w:tcPr>
          <w:p w:rsidR="00146DA8" w:rsidRDefault="00146DA8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затраты учреждения на оказание муниципальных услуг</w:t>
            </w:r>
          </w:p>
          <w:p w:rsidR="00146DA8" w:rsidRPr="00E67B3D" w:rsidRDefault="00146DA8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(гр.5+гр.13)</w:t>
            </w:r>
          </w:p>
        </w:tc>
        <w:tc>
          <w:tcPr>
            <w:tcW w:w="851" w:type="dxa"/>
            <w:gridSpan w:val="2"/>
            <w:vMerge w:val="restart"/>
          </w:tcPr>
          <w:p w:rsidR="00146DA8" w:rsidRPr="00E67B3D" w:rsidRDefault="00146DA8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Объем муниципальных услуг</w:t>
            </w:r>
          </w:p>
        </w:tc>
        <w:tc>
          <w:tcPr>
            <w:tcW w:w="708" w:type="dxa"/>
            <w:gridSpan w:val="2"/>
            <w:vMerge w:val="restart"/>
          </w:tcPr>
          <w:p w:rsidR="00146DA8" w:rsidRPr="00E67B3D" w:rsidRDefault="00146DA8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Нормативные затраты на единицу оказания муниципальной услуги </w:t>
            </w:r>
          </w:p>
        </w:tc>
        <w:tc>
          <w:tcPr>
            <w:tcW w:w="709" w:type="dxa"/>
            <w:gridSpan w:val="2"/>
            <w:vMerge w:val="restart"/>
          </w:tcPr>
          <w:p w:rsidR="00146DA8" w:rsidRPr="00E67B3D" w:rsidRDefault="00146DA8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Затраты учреждения на содержание недвижимого имущества и особо ценного движимого имущества учреждения</w:t>
            </w:r>
          </w:p>
        </w:tc>
        <w:tc>
          <w:tcPr>
            <w:tcW w:w="886" w:type="dxa"/>
            <w:gridSpan w:val="2"/>
            <w:vMerge w:val="restart"/>
          </w:tcPr>
          <w:p w:rsidR="00146DA8" w:rsidRPr="00E67B3D" w:rsidRDefault="0013425D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Объем финансового обеспечения муниципального задания</w:t>
            </w:r>
            <w:r w:rsidR="00FE20F9" w:rsidRPr="00FE20F9">
              <w:rPr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869" w:type="dxa"/>
            <w:gridSpan w:val="2"/>
            <w:vMerge w:val="restart"/>
          </w:tcPr>
          <w:p w:rsidR="00146DA8" w:rsidRPr="00E67B3D" w:rsidRDefault="0013425D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Стоимость муниципальной услуги</w:t>
            </w:r>
            <w:proofErr w:type="gramStart"/>
            <w:r w:rsidR="00FE20F9" w:rsidRPr="00FE20F9">
              <w:rPr>
                <w:sz w:val="20"/>
                <w:szCs w:val="20"/>
                <w:vertAlign w:val="superscript"/>
              </w:rPr>
              <w:t>6</w:t>
            </w:r>
            <w:proofErr w:type="gramEnd"/>
          </w:p>
        </w:tc>
      </w:tr>
      <w:tr w:rsidR="00A86EA9" w:rsidTr="00546967">
        <w:tc>
          <w:tcPr>
            <w:tcW w:w="993" w:type="dxa"/>
            <w:vMerge/>
          </w:tcPr>
          <w:p w:rsidR="00A86EA9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</w:pPr>
          </w:p>
        </w:tc>
        <w:tc>
          <w:tcPr>
            <w:tcW w:w="851" w:type="dxa"/>
          </w:tcPr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Затраты на оплату труда и начисления на выплаты по оплате труда</w:t>
            </w:r>
            <w:proofErr w:type="gramStart"/>
            <w:r w:rsidRPr="005D682A">
              <w:rPr>
                <w:sz w:val="20"/>
                <w:szCs w:val="20"/>
                <w:vertAlign w:val="superscript"/>
              </w:rPr>
              <w:t>1</w:t>
            </w:r>
            <w:proofErr w:type="gramEnd"/>
          </w:p>
        </w:tc>
        <w:tc>
          <w:tcPr>
            <w:tcW w:w="567" w:type="dxa"/>
          </w:tcPr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Затраты на приобретение расходных материалов, материальных запасов</w:t>
            </w:r>
          </w:p>
        </w:tc>
        <w:tc>
          <w:tcPr>
            <w:tcW w:w="850" w:type="dxa"/>
          </w:tcPr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расходы, непосредственно связанные с оказанием услуги</w:t>
            </w:r>
          </w:p>
        </w:tc>
        <w:tc>
          <w:tcPr>
            <w:tcW w:w="1134" w:type="dxa"/>
            <w:gridSpan w:val="2"/>
          </w:tcPr>
          <w:p w:rsidR="00A86EA9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  <w:proofErr w:type="gramStart"/>
            <w:r w:rsidRPr="005D682A">
              <w:rPr>
                <w:sz w:val="20"/>
                <w:szCs w:val="20"/>
                <w:vertAlign w:val="superscript"/>
              </w:rPr>
              <w:t>2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</w:p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Затраты на оплату труда и начисления на выплаты по оплате труда</w:t>
            </w:r>
            <w:r w:rsidRPr="005D682A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A86EA9" w:rsidRPr="00E67B3D" w:rsidRDefault="00A86EA9" w:rsidP="00146DA8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Затраты на работы, услуги по содержанию имущества</w:t>
            </w:r>
          </w:p>
        </w:tc>
        <w:tc>
          <w:tcPr>
            <w:tcW w:w="992" w:type="dxa"/>
          </w:tcPr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Затраты на услуги связи</w:t>
            </w:r>
          </w:p>
        </w:tc>
        <w:tc>
          <w:tcPr>
            <w:tcW w:w="1134" w:type="dxa"/>
          </w:tcPr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Затраты на транспортные услуги</w:t>
            </w:r>
          </w:p>
        </w:tc>
        <w:tc>
          <w:tcPr>
            <w:tcW w:w="1276" w:type="dxa"/>
          </w:tcPr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затраты на общехозяйственные нужды</w:t>
            </w:r>
          </w:p>
        </w:tc>
        <w:tc>
          <w:tcPr>
            <w:tcW w:w="1276" w:type="dxa"/>
            <w:gridSpan w:val="3"/>
          </w:tcPr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  <w:proofErr w:type="gramStart"/>
            <w:r w:rsidRPr="00146DA8">
              <w:rPr>
                <w:sz w:val="20"/>
                <w:szCs w:val="20"/>
                <w:vertAlign w:val="superscript"/>
              </w:rPr>
              <w:t>4</w:t>
            </w:r>
            <w:proofErr w:type="gramEnd"/>
          </w:p>
        </w:tc>
        <w:tc>
          <w:tcPr>
            <w:tcW w:w="654" w:type="dxa"/>
            <w:vMerge/>
          </w:tcPr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</w:tcPr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Merge/>
          </w:tcPr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</w:tcPr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86" w:type="dxa"/>
            <w:gridSpan w:val="2"/>
            <w:vMerge/>
          </w:tcPr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69" w:type="dxa"/>
            <w:gridSpan w:val="2"/>
            <w:vMerge/>
          </w:tcPr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A86EA9" w:rsidTr="00546967">
        <w:tc>
          <w:tcPr>
            <w:tcW w:w="993" w:type="dxa"/>
          </w:tcPr>
          <w:p w:rsidR="00A86EA9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</w:pPr>
          </w:p>
        </w:tc>
        <w:tc>
          <w:tcPr>
            <w:tcW w:w="851" w:type="dxa"/>
          </w:tcPr>
          <w:p w:rsidR="00A86EA9" w:rsidRPr="0013425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</w:t>
            </w:r>
            <w:r w:rsidRPr="0013425D">
              <w:rPr>
                <w:sz w:val="14"/>
                <w:szCs w:val="14"/>
              </w:rPr>
              <w:t>ыс.</w:t>
            </w:r>
            <w:r>
              <w:rPr>
                <w:sz w:val="14"/>
                <w:szCs w:val="14"/>
              </w:rPr>
              <w:t xml:space="preserve"> </w:t>
            </w:r>
            <w:r w:rsidRPr="0013425D">
              <w:rPr>
                <w:sz w:val="14"/>
                <w:szCs w:val="14"/>
              </w:rPr>
              <w:t>руб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567" w:type="dxa"/>
          </w:tcPr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4"/>
                <w:szCs w:val="14"/>
              </w:rPr>
              <w:t>т</w:t>
            </w:r>
            <w:r w:rsidRPr="0013425D">
              <w:rPr>
                <w:sz w:val="14"/>
                <w:szCs w:val="14"/>
              </w:rPr>
              <w:t>ыс.</w:t>
            </w:r>
            <w:r>
              <w:rPr>
                <w:sz w:val="14"/>
                <w:szCs w:val="14"/>
              </w:rPr>
              <w:t xml:space="preserve"> </w:t>
            </w:r>
            <w:r w:rsidRPr="0013425D">
              <w:rPr>
                <w:sz w:val="14"/>
                <w:szCs w:val="14"/>
              </w:rPr>
              <w:t>руб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850" w:type="dxa"/>
          </w:tcPr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4"/>
                <w:szCs w:val="14"/>
              </w:rPr>
              <w:t>т</w:t>
            </w:r>
            <w:r w:rsidRPr="0013425D">
              <w:rPr>
                <w:sz w:val="14"/>
                <w:szCs w:val="14"/>
              </w:rPr>
              <w:t>ыс.</w:t>
            </w:r>
            <w:r>
              <w:rPr>
                <w:sz w:val="14"/>
                <w:szCs w:val="14"/>
              </w:rPr>
              <w:t xml:space="preserve"> </w:t>
            </w:r>
            <w:r w:rsidRPr="0013425D">
              <w:rPr>
                <w:sz w:val="14"/>
                <w:szCs w:val="14"/>
              </w:rPr>
              <w:t>руб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567" w:type="dxa"/>
          </w:tcPr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4"/>
                <w:szCs w:val="14"/>
              </w:rPr>
              <w:t>т</w:t>
            </w:r>
            <w:r w:rsidRPr="0013425D">
              <w:rPr>
                <w:sz w:val="14"/>
                <w:szCs w:val="14"/>
              </w:rPr>
              <w:t>ыс.</w:t>
            </w:r>
            <w:r>
              <w:rPr>
                <w:sz w:val="14"/>
                <w:szCs w:val="14"/>
              </w:rPr>
              <w:t xml:space="preserve"> </w:t>
            </w:r>
            <w:r w:rsidRPr="0013425D">
              <w:rPr>
                <w:sz w:val="14"/>
                <w:szCs w:val="14"/>
              </w:rPr>
              <w:t>руб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574" w:type="dxa"/>
            <w:gridSpan w:val="2"/>
          </w:tcPr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 гр.5/гр.1</w:t>
            </w:r>
            <w:r w:rsidR="00E23CF5">
              <w:rPr>
                <w:sz w:val="16"/>
                <w:szCs w:val="16"/>
              </w:rPr>
              <w:t>5</w:t>
            </w:r>
          </w:p>
        </w:tc>
        <w:tc>
          <w:tcPr>
            <w:tcW w:w="844" w:type="dxa"/>
          </w:tcPr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4"/>
                <w:szCs w:val="14"/>
              </w:rPr>
              <w:t>т</w:t>
            </w:r>
            <w:r w:rsidRPr="0013425D">
              <w:rPr>
                <w:sz w:val="14"/>
                <w:szCs w:val="14"/>
              </w:rPr>
              <w:t>ыс.</w:t>
            </w:r>
            <w:r>
              <w:rPr>
                <w:sz w:val="14"/>
                <w:szCs w:val="14"/>
              </w:rPr>
              <w:t xml:space="preserve"> </w:t>
            </w:r>
            <w:r w:rsidRPr="0013425D">
              <w:rPr>
                <w:sz w:val="14"/>
                <w:szCs w:val="14"/>
              </w:rPr>
              <w:t>руб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1134" w:type="dxa"/>
          </w:tcPr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4"/>
                <w:szCs w:val="14"/>
              </w:rPr>
              <w:t>т</w:t>
            </w:r>
            <w:r w:rsidRPr="0013425D">
              <w:rPr>
                <w:sz w:val="14"/>
                <w:szCs w:val="14"/>
              </w:rPr>
              <w:t>ыс.</w:t>
            </w:r>
            <w:r>
              <w:rPr>
                <w:sz w:val="14"/>
                <w:szCs w:val="14"/>
              </w:rPr>
              <w:t xml:space="preserve"> </w:t>
            </w:r>
            <w:r w:rsidRPr="0013425D">
              <w:rPr>
                <w:sz w:val="14"/>
                <w:szCs w:val="14"/>
              </w:rPr>
              <w:t>руб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992" w:type="dxa"/>
          </w:tcPr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4"/>
                <w:szCs w:val="14"/>
              </w:rPr>
              <w:t>т</w:t>
            </w:r>
            <w:r w:rsidRPr="0013425D">
              <w:rPr>
                <w:sz w:val="14"/>
                <w:szCs w:val="14"/>
              </w:rPr>
              <w:t>ыс.</w:t>
            </w:r>
            <w:r>
              <w:rPr>
                <w:sz w:val="14"/>
                <w:szCs w:val="14"/>
              </w:rPr>
              <w:t xml:space="preserve"> </w:t>
            </w:r>
            <w:r w:rsidRPr="0013425D">
              <w:rPr>
                <w:sz w:val="14"/>
                <w:szCs w:val="14"/>
              </w:rPr>
              <w:t>руб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1134" w:type="dxa"/>
          </w:tcPr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4"/>
                <w:szCs w:val="14"/>
              </w:rPr>
              <w:t>т</w:t>
            </w:r>
            <w:r w:rsidRPr="0013425D">
              <w:rPr>
                <w:sz w:val="14"/>
                <w:szCs w:val="14"/>
              </w:rPr>
              <w:t>ыс.</w:t>
            </w:r>
            <w:r>
              <w:rPr>
                <w:sz w:val="14"/>
                <w:szCs w:val="14"/>
              </w:rPr>
              <w:t xml:space="preserve"> </w:t>
            </w:r>
            <w:r w:rsidRPr="0013425D">
              <w:rPr>
                <w:sz w:val="14"/>
                <w:szCs w:val="14"/>
              </w:rPr>
              <w:t>руб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1283" w:type="dxa"/>
            <w:gridSpan w:val="2"/>
          </w:tcPr>
          <w:p w:rsidR="00A86EA9" w:rsidRPr="0013425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4"/>
                <w:szCs w:val="14"/>
              </w:rPr>
              <w:t>т</w:t>
            </w:r>
            <w:r w:rsidRPr="0013425D">
              <w:rPr>
                <w:b/>
                <w:sz w:val="14"/>
                <w:szCs w:val="14"/>
              </w:rPr>
              <w:t>ыс.</w:t>
            </w:r>
            <w:r>
              <w:rPr>
                <w:b/>
                <w:sz w:val="14"/>
                <w:szCs w:val="14"/>
              </w:rPr>
              <w:t xml:space="preserve"> </w:t>
            </w:r>
            <w:r w:rsidRPr="0013425D">
              <w:rPr>
                <w:b/>
                <w:sz w:val="14"/>
                <w:szCs w:val="14"/>
              </w:rPr>
              <w:t>руб</w:t>
            </w:r>
            <w:r>
              <w:rPr>
                <w:b/>
                <w:sz w:val="14"/>
                <w:szCs w:val="14"/>
              </w:rPr>
              <w:t>.</w:t>
            </w:r>
          </w:p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4"/>
                <w:szCs w:val="14"/>
              </w:rPr>
              <w:t>т</w:t>
            </w:r>
            <w:r w:rsidRPr="0013425D">
              <w:rPr>
                <w:sz w:val="14"/>
                <w:szCs w:val="14"/>
              </w:rPr>
              <w:t>ыс.</w:t>
            </w:r>
            <w:r>
              <w:rPr>
                <w:sz w:val="14"/>
                <w:szCs w:val="14"/>
              </w:rPr>
              <w:t xml:space="preserve"> </w:t>
            </w:r>
            <w:r w:rsidRPr="0013425D">
              <w:rPr>
                <w:sz w:val="14"/>
                <w:szCs w:val="14"/>
              </w:rPr>
              <w:t>руб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540" w:type="dxa"/>
          </w:tcPr>
          <w:p w:rsidR="00A86EA9" w:rsidRPr="00E67B3D" w:rsidRDefault="00A86EA9" w:rsidP="009E28F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4"/>
                <w:szCs w:val="14"/>
              </w:rPr>
              <w:t>т</w:t>
            </w:r>
            <w:r w:rsidRPr="0013425D">
              <w:rPr>
                <w:sz w:val="14"/>
                <w:szCs w:val="14"/>
              </w:rPr>
              <w:t>ыс.</w:t>
            </w:r>
            <w:r>
              <w:rPr>
                <w:sz w:val="14"/>
                <w:szCs w:val="14"/>
              </w:rPr>
              <w:t xml:space="preserve"> </w:t>
            </w:r>
            <w:r w:rsidRPr="0013425D">
              <w:rPr>
                <w:sz w:val="14"/>
                <w:szCs w:val="14"/>
              </w:rPr>
              <w:t>руб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729" w:type="dxa"/>
          </w:tcPr>
          <w:p w:rsidR="00546967" w:rsidRDefault="00546967" w:rsidP="009E28F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 гр.12</w:t>
            </w:r>
            <w:r w:rsidR="00A86EA9">
              <w:rPr>
                <w:sz w:val="16"/>
                <w:szCs w:val="16"/>
              </w:rPr>
              <w:t>/</w:t>
            </w:r>
          </w:p>
          <w:p w:rsidR="00A86EA9" w:rsidRPr="0013425D" w:rsidRDefault="00A86EA9" w:rsidP="009E28FD">
            <w:pPr>
              <w:pStyle w:val="1"/>
              <w:shd w:val="clear" w:color="auto" w:fill="auto"/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гр.1</w:t>
            </w:r>
            <w:r w:rsidR="00E23CF5">
              <w:rPr>
                <w:sz w:val="16"/>
                <w:szCs w:val="16"/>
              </w:rPr>
              <w:t>5</w:t>
            </w:r>
          </w:p>
        </w:tc>
        <w:tc>
          <w:tcPr>
            <w:tcW w:w="661" w:type="dxa"/>
            <w:gridSpan w:val="2"/>
          </w:tcPr>
          <w:p w:rsidR="00A86EA9" w:rsidRPr="00E67B3D" w:rsidRDefault="00A86EA9" w:rsidP="009E28F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4"/>
                <w:szCs w:val="14"/>
              </w:rPr>
              <w:t>т</w:t>
            </w:r>
            <w:r w:rsidRPr="0013425D">
              <w:rPr>
                <w:sz w:val="14"/>
                <w:szCs w:val="14"/>
              </w:rPr>
              <w:t>ыс.</w:t>
            </w:r>
            <w:r>
              <w:rPr>
                <w:sz w:val="14"/>
                <w:szCs w:val="14"/>
              </w:rPr>
              <w:t xml:space="preserve"> </w:t>
            </w:r>
            <w:r w:rsidRPr="0013425D">
              <w:rPr>
                <w:sz w:val="14"/>
                <w:szCs w:val="14"/>
              </w:rPr>
              <w:t>руб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851" w:type="dxa"/>
            <w:gridSpan w:val="2"/>
          </w:tcPr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</w:t>
            </w:r>
          </w:p>
        </w:tc>
        <w:tc>
          <w:tcPr>
            <w:tcW w:w="708" w:type="dxa"/>
            <w:gridSpan w:val="2"/>
          </w:tcPr>
          <w:p w:rsidR="00A86EA9" w:rsidRPr="0013425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4"/>
                <w:szCs w:val="14"/>
              </w:rPr>
            </w:pPr>
            <w:proofErr w:type="spellStart"/>
            <w:r w:rsidRPr="0013425D">
              <w:rPr>
                <w:sz w:val="14"/>
                <w:szCs w:val="14"/>
              </w:rPr>
              <w:t>тыс</w:t>
            </w:r>
            <w:proofErr w:type="gramStart"/>
            <w:r w:rsidRPr="0013425D">
              <w:rPr>
                <w:sz w:val="14"/>
                <w:szCs w:val="14"/>
              </w:rPr>
              <w:t>.р</w:t>
            </w:r>
            <w:proofErr w:type="gramEnd"/>
            <w:r w:rsidRPr="0013425D">
              <w:rPr>
                <w:sz w:val="14"/>
                <w:szCs w:val="14"/>
              </w:rPr>
              <w:t>уб</w:t>
            </w:r>
            <w:proofErr w:type="spellEnd"/>
            <w:r w:rsidRPr="0013425D">
              <w:rPr>
                <w:sz w:val="14"/>
                <w:szCs w:val="14"/>
              </w:rPr>
              <w:t>. на единицу</w:t>
            </w:r>
          </w:p>
        </w:tc>
        <w:tc>
          <w:tcPr>
            <w:tcW w:w="709" w:type="dxa"/>
            <w:gridSpan w:val="2"/>
          </w:tcPr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4"/>
                <w:szCs w:val="14"/>
              </w:rPr>
              <w:t>т</w:t>
            </w:r>
            <w:r w:rsidRPr="0013425D">
              <w:rPr>
                <w:sz w:val="14"/>
                <w:szCs w:val="14"/>
              </w:rPr>
              <w:t>ыс.</w:t>
            </w:r>
            <w:r>
              <w:rPr>
                <w:sz w:val="14"/>
                <w:szCs w:val="14"/>
              </w:rPr>
              <w:t xml:space="preserve"> </w:t>
            </w:r>
            <w:r w:rsidRPr="0013425D">
              <w:rPr>
                <w:sz w:val="14"/>
                <w:szCs w:val="14"/>
              </w:rPr>
              <w:t>руб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886" w:type="dxa"/>
            <w:gridSpan w:val="2"/>
          </w:tcPr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4"/>
                <w:szCs w:val="14"/>
              </w:rPr>
              <w:t>т</w:t>
            </w:r>
            <w:r w:rsidRPr="0013425D">
              <w:rPr>
                <w:sz w:val="14"/>
                <w:szCs w:val="14"/>
              </w:rPr>
              <w:t>ыс.</w:t>
            </w:r>
            <w:r>
              <w:rPr>
                <w:sz w:val="14"/>
                <w:szCs w:val="14"/>
              </w:rPr>
              <w:t xml:space="preserve"> </w:t>
            </w:r>
            <w:r w:rsidRPr="0013425D">
              <w:rPr>
                <w:sz w:val="14"/>
                <w:szCs w:val="14"/>
              </w:rPr>
              <w:t>руб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862" w:type="dxa"/>
          </w:tcPr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4"/>
                <w:szCs w:val="14"/>
              </w:rPr>
              <w:t>т</w:t>
            </w:r>
            <w:r w:rsidRPr="0013425D">
              <w:rPr>
                <w:sz w:val="14"/>
                <w:szCs w:val="14"/>
              </w:rPr>
              <w:t>ыс.</w:t>
            </w:r>
            <w:r>
              <w:rPr>
                <w:sz w:val="14"/>
                <w:szCs w:val="14"/>
              </w:rPr>
              <w:t xml:space="preserve"> </w:t>
            </w:r>
            <w:r w:rsidRPr="0013425D">
              <w:rPr>
                <w:sz w:val="14"/>
                <w:szCs w:val="14"/>
              </w:rPr>
              <w:t>руб</w:t>
            </w:r>
            <w:r>
              <w:rPr>
                <w:sz w:val="14"/>
                <w:szCs w:val="14"/>
              </w:rPr>
              <w:t>.</w:t>
            </w:r>
          </w:p>
        </w:tc>
      </w:tr>
      <w:tr w:rsidR="00A86EA9" w:rsidTr="00546967">
        <w:tc>
          <w:tcPr>
            <w:tcW w:w="993" w:type="dxa"/>
            <w:vAlign w:val="center"/>
          </w:tcPr>
          <w:p w:rsidR="00A86EA9" w:rsidRPr="00546967" w:rsidRDefault="00A86EA9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  <w:r w:rsidRPr="00546967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A86EA9" w:rsidRPr="00546967" w:rsidRDefault="00A86EA9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  <w:r w:rsidRPr="00546967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A86EA9" w:rsidRPr="00546967" w:rsidRDefault="00A86EA9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  <w:r w:rsidRPr="0054696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A86EA9" w:rsidRPr="00546967" w:rsidRDefault="00A86EA9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  <w:r w:rsidRPr="00546967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A86EA9" w:rsidRPr="00546967" w:rsidRDefault="00A86EA9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  <w:r w:rsidRPr="00546967">
              <w:rPr>
                <w:sz w:val="18"/>
                <w:szCs w:val="18"/>
              </w:rPr>
              <w:t>5</w:t>
            </w:r>
          </w:p>
        </w:tc>
        <w:tc>
          <w:tcPr>
            <w:tcW w:w="574" w:type="dxa"/>
            <w:gridSpan w:val="2"/>
            <w:vAlign w:val="center"/>
          </w:tcPr>
          <w:p w:rsidR="00A86EA9" w:rsidRPr="00546967" w:rsidRDefault="00A86EA9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  <w:r w:rsidRPr="00546967">
              <w:rPr>
                <w:sz w:val="18"/>
                <w:szCs w:val="18"/>
              </w:rPr>
              <w:t>6</w:t>
            </w:r>
          </w:p>
        </w:tc>
        <w:tc>
          <w:tcPr>
            <w:tcW w:w="844" w:type="dxa"/>
            <w:vAlign w:val="center"/>
          </w:tcPr>
          <w:p w:rsidR="00A86EA9" w:rsidRPr="00546967" w:rsidRDefault="00A86EA9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  <w:r w:rsidRPr="00546967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A86EA9" w:rsidRPr="00546967" w:rsidRDefault="00A86EA9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  <w:r w:rsidRPr="00546967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A86EA9" w:rsidRPr="00546967" w:rsidRDefault="00A86EA9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  <w:r w:rsidRPr="00546967"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:rsidR="00A86EA9" w:rsidRPr="00546967" w:rsidRDefault="00A86EA9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  <w:r w:rsidRPr="00546967">
              <w:rPr>
                <w:sz w:val="18"/>
                <w:szCs w:val="18"/>
              </w:rPr>
              <w:t>10</w:t>
            </w:r>
          </w:p>
        </w:tc>
        <w:tc>
          <w:tcPr>
            <w:tcW w:w="1283" w:type="dxa"/>
            <w:gridSpan w:val="2"/>
            <w:vAlign w:val="center"/>
          </w:tcPr>
          <w:p w:rsidR="00A86EA9" w:rsidRPr="00546967" w:rsidRDefault="00A86EA9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  <w:r w:rsidRPr="00546967">
              <w:rPr>
                <w:sz w:val="18"/>
                <w:szCs w:val="18"/>
              </w:rPr>
              <w:t>11</w:t>
            </w:r>
          </w:p>
        </w:tc>
        <w:tc>
          <w:tcPr>
            <w:tcW w:w="540" w:type="dxa"/>
            <w:vAlign w:val="center"/>
          </w:tcPr>
          <w:p w:rsidR="00A86EA9" w:rsidRPr="00546967" w:rsidRDefault="00A86EA9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  <w:r w:rsidRPr="00546967">
              <w:rPr>
                <w:sz w:val="18"/>
                <w:szCs w:val="18"/>
              </w:rPr>
              <w:t>12</w:t>
            </w:r>
          </w:p>
        </w:tc>
        <w:tc>
          <w:tcPr>
            <w:tcW w:w="729" w:type="dxa"/>
            <w:vAlign w:val="center"/>
          </w:tcPr>
          <w:p w:rsidR="00A86EA9" w:rsidRPr="00546967" w:rsidRDefault="00A86EA9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  <w:r w:rsidRPr="00546967">
              <w:rPr>
                <w:sz w:val="18"/>
                <w:szCs w:val="18"/>
              </w:rPr>
              <w:t>13</w:t>
            </w:r>
          </w:p>
        </w:tc>
        <w:tc>
          <w:tcPr>
            <w:tcW w:w="661" w:type="dxa"/>
            <w:gridSpan w:val="2"/>
            <w:vAlign w:val="center"/>
          </w:tcPr>
          <w:p w:rsidR="00A86EA9" w:rsidRPr="00546967" w:rsidRDefault="00A86EA9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  <w:r w:rsidRPr="00546967">
              <w:rPr>
                <w:sz w:val="18"/>
                <w:szCs w:val="18"/>
              </w:rPr>
              <w:t>14</w:t>
            </w:r>
          </w:p>
        </w:tc>
        <w:tc>
          <w:tcPr>
            <w:tcW w:w="851" w:type="dxa"/>
            <w:gridSpan w:val="2"/>
            <w:vAlign w:val="center"/>
          </w:tcPr>
          <w:p w:rsidR="00A86EA9" w:rsidRPr="00546967" w:rsidRDefault="00A86EA9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  <w:r w:rsidRPr="00546967">
              <w:rPr>
                <w:sz w:val="18"/>
                <w:szCs w:val="18"/>
              </w:rPr>
              <w:t>15</w:t>
            </w:r>
          </w:p>
        </w:tc>
        <w:tc>
          <w:tcPr>
            <w:tcW w:w="708" w:type="dxa"/>
            <w:gridSpan w:val="2"/>
            <w:vAlign w:val="center"/>
          </w:tcPr>
          <w:p w:rsidR="00A86EA9" w:rsidRPr="00546967" w:rsidRDefault="00A86EA9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  <w:r w:rsidRPr="00546967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  <w:gridSpan w:val="2"/>
            <w:vAlign w:val="center"/>
          </w:tcPr>
          <w:p w:rsidR="00A86EA9" w:rsidRPr="00546967" w:rsidRDefault="00A86EA9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  <w:r w:rsidRPr="00546967">
              <w:rPr>
                <w:sz w:val="18"/>
                <w:szCs w:val="18"/>
              </w:rPr>
              <w:t>17</w:t>
            </w:r>
          </w:p>
        </w:tc>
        <w:tc>
          <w:tcPr>
            <w:tcW w:w="886" w:type="dxa"/>
            <w:gridSpan w:val="2"/>
            <w:vAlign w:val="center"/>
          </w:tcPr>
          <w:p w:rsidR="00A86EA9" w:rsidRPr="00546967" w:rsidRDefault="00A86EA9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  <w:r w:rsidRPr="00546967">
              <w:rPr>
                <w:sz w:val="18"/>
                <w:szCs w:val="18"/>
              </w:rPr>
              <w:t>18</w:t>
            </w:r>
          </w:p>
        </w:tc>
        <w:tc>
          <w:tcPr>
            <w:tcW w:w="862" w:type="dxa"/>
            <w:vAlign w:val="center"/>
          </w:tcPr>
          <w:p w:rsidR="00A86EA9" w:rsidRPr="00546967" w:rsidRDefault="00A86EA9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  <w:r w:rsidRPr="00546967">
              <w:rPr>
                <w:sz w:val="18"/>
                <w:szCs w:val="18"/>
              </w:rPr>
              <w:t>19</w:t>
            </w:r>
          </w:p>
        </w:tc>
      </w:tr>
      <w:tr w:rsidR="00DB3790" w:rsidTr="00546967">
        <w:tc>
          <w:tcPr>
            <w:tcW w:w="993" w:type="dxa"/>
            <w:vAlign w:val="center"/>
          </w:tcPr>
          <w:p w:rsidR="00DB3790" w:rsidRPr="00DB3790" w:rsidRDefault="00DB3790" w:rsidP="00DB3790">
            <w:pPr>
              <w:pStyle w:val="1"/>
              <w:shd w:val="clear" w:color="auto" w:fill="auto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B3790">
              <w:rPr>
                <w:b/>
                <w:sz w:val="18"/>
                <w:szCs w:val="18"/>
              </w:rPr>
              <w:t xml:space="preserve">Очередной финансовый год </w:t>
            </w:r>
          </w:p>
        </w:tc>
        <w:tc>
          <w:tcPr>
            <w:tcW w:w="851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gridSpan w:val="2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4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83" w:type="dxa"/>
            <w:gridSpan w:val="2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6" w:type="dxa"/>
            <w:gridSpan w:val="2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DB3790" w:rsidTr="00DB3790">
        <w:trPr>
          <w:trHeight w:val="240"/>
        </w:trPr>
        <w:tc>
          <w:tcPr>
            <w:tcW w:w="993" w:type="dxa"/>
            <w:vAlign w:val="center"/>
          </w:tcPr>
          <w:p w:rsidR="00DB3790" w:rsidRPr="00546967" w:rsidRDefault="00DB3790" w:rsidP="00DB3790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  <w:r w:rsidRPr="0013425D">
              <w:rPr>
                <w:sz w:val="16"/>
                <w:szCs w:val="16"/>
              </w:rPr>
              <w:t>Услуга 1</w:t>
            </w:r>
          </w:p>
        </w:tc>
        <w:tc>
          <w:tcPr>
            <w:tcW w:w="851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gridSpan w:val="2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4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83" w:type="dxa"/>
            <w:gridSpan w:val="2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6" w:type="dxa"/>
            <w:gridSpan w:val="2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DB3790" w:rsidTr="00546967">
        <w:tc>
          <w:tcPr>
            <w:tcW w:w="993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  <w:r w:rsidRPr="0013425D">
              <w:rPr>
                <w:sz w:val="16"/>
                <w:szCs w:val="16"/>
              </w:rPr>
              <w:t>Услуга 2</w:t>
            </w:r>
          </w:p>
        </w:tc>
        <w:tc>
          <w:tcPr>
            <w:tcW w:w="851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gridSpan w:val="2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4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83" w:type="dxa"/>
            <w:gridSpan w:val="2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6" w:type="dxa"/>
            <w:gridSpan w:val="2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DB3790" w:rsidTr="00546967">
        <w:tc>
          <w:tcPr>
            <w:tcW w:w="993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851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gridSpan w:val="2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4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83" w:type="dxa"/>
            <w:gridSpan w:val="2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6" w:type="dxa"/>
            <w:gridSpan w:val="2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DB3790" w:rsidRPr="00546967" w:rsidRDefault="00DB3790" w:rsidP="00546967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86EA9" w:rsidTr="00546967">
        <w:tc>
          <w:tcPr>
            <w:tcW w:w="993" w:type="dxa"/>
          </w:tcPr>
          <w:p w:rsidR="00A86EA9" w:rsidRPr="0013425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  <w:r w:rsidRPr="0013425D">
              <w:rPr>
                <w:sz w:val="16"/>
                <w:szCs w:val="16"/>
              </w:rPr>
              <w:lastRenderedPageBreak/>
              <w:t>ИТОГО</w:t>
            </w:r>
          </w:p>
        </w:tc>
        <w:tc>
          <w:tcPr>
            <w:tcW w:w="851" w:type="dxa"/>
          </w:tcPr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74" w:type="dxa"/>
            <w:gridSpan w:val="2"/>
          </w:tcPr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44" w:type="dxa"/>
          </w:tcPr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83" w:type="dxa"/>
            <w:gridSpan w:val="2"/>
          </w:tcPr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A86EA9" w:rsidRPr="00E67B3D" w:rsidRDefault="00A86EA9" w:rsidP="009E28F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29" w:type="dxa"/>
          </w:tcPr>
          <w:p w:rsidR="00A86EA9" w:rsidRPr="00E67B3D" w:rsidRDefault="00A86EA9" w:rsidP="009E28F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gridSpan w:val="2"/>
          </w:tcPr>
          <w:p w:rsidR="00A86EA9" w:rsidRPr="00E67B3D" w:rsidRDefault="00A86EA9" w:rsidP="009E28F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</w:tcPr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86" w:type="dxa"/>
            <w:gridSpan w:val="2"/>
          </w:tcPr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A86EA9" w:rsidRPr="00E67B3D" w:rsidRDefault="00A86EA9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B3790" w:rsidTr="00546967">
        <w:tc>
          <w:tcPr>
            <w:tcW w:w="993" w:type="dxa"/>
          </w:tcPr>
          <w:p w:rsidR="00DB3790" w:rsidRPr="00DB3790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DB3790">
              <w:rPr>
                <w:b/>
                <w:sz w:val="16"/>
                <w:szCs w:val="16"/>
              </w:rPr>
              <w:t>Первый год планового периода</w:t>
            </w:r>
          </w:p>
        </w:tc>
        <w:tc>
          <w:tcPr>
            <w:tcW w:w="851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74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44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83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DB3790" w:rsidRPr="00E67B3D" w:rsidRDefault="00DB3790" w:rsidP="009E28F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29" w:type="dxa"/>
          </w:tcPr>
          <w:p w:rsidR="00DB3790" w:rsidRPr="00E67B3D" w:rsidRDefault="00DB3790" w:rsidP="009E28F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gridSpan w:val="2"/>
          </w:tcPr>
          <w:p w:rsidR="00DB3790" w:rsidRPr="00E67B3D" w:rsidRDefault="00DB3790" w:rsidP="009E28F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86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B3790" w:rsidTr="007C5BC8">
        <w:tc>
          <w:tcPr>
            <w:tcW w:w="993" w:type="dxa"/>
            <w:vAlign w:val="center"/>
          </w:tcPr>
          <w:p w:rsidR="00DB3790" w:rsidRPr="00546967" w:rsidRDefault="00DB3790" w:rsidP="005F7E22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  <w:r w:rsidRPr="0013425D">
              <w:rPr>
                <w:sz w:val="16"/>
                <w:szCs w:val="16"/>
              </w:rPr>
              <w:t>Услуга 1</w:t>
            </w:r>
          </w:p>
        </w:tc>
        <w:tc>
          <w:tcPr>
            <w:tcW w:w="851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74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44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83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DB3790" w:rsidRPr="00E67B3D" w:rsidRDefault="00DB3790" w:rsidP="009E28F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29" w:type="dxa"/>
          </w:tcPr>
          <w:p w:rsidR="00DB3790" w:rsidRPr="00E67B3D" w:rsidRDefault="00DB3790" w:rsidP="009E28F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gridSpan w:val="2"/>
          </w:tcPr>
          <w:p w:rsidR="00DB3790" w:rsidRPr="00E67B3D" w:rsidRDefault="00DB3790" w:rsidP="009E28F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86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B3790" w:rsidTr="007C5BC8">
        <w:trPr>
          <w:trHeight w:val="257"/>
        </w:trPr>
        <w:tc>
          <w:tcPr>
            <w:tcW w:w="993" w:type="dxa"/>
            <w:vAlign w:val="center"/>
          </w:tcPr>
          <w:p w:rsidR="00DB3790" w:rsidRPr="00546967" w:rsidRDefault="00DB3790" w:rsidP="005F7E22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  <w:r w:rsidRPr="0013425D">
              <w:rPr>
                <w:sz w:val="16"/>
                <w:szCs w:val="16"/>
              </w:rPr>
              <w:t>Услуга 2</w:t>
            </w:r>
          </w:p>
        </w:tc>
        <w:tc>
          <w:tcPr>
            <w:tcW w:w="851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74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44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83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DB3790" w:rsidRPr="00E67B3D" w:rsidRDefault="00DB3790" w:rsidP="009E28F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29" w:type="dxa"/>
          </w:tcPr>
          <w:p w:rsidR="00DB3790" w:rsidRPr="00E67B3D" w:rsidRDefault="00DB3790" w:rsidP="009E28F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gridSpan w:val="2"/>
          </w:tcPr>
          <w:p w:rsidR="00DB3790" w:rsidRPr="00E67B3D" w:rsidRDefault="00DB3790" w:rsidP="009E28F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86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B3790" w:rsidTr="007C5BC8">
        <w:tc>
          <w:tcPr>
            <w:tcW w:w="993" w:type="dxa"/>
            <w:vAlign w:val="center"/>
          </w:tcPr>
          <w:p w:rsidR="00DB3790" w:rsidRPr="00546967" w:rsidRDefault="00DB3790" w:rsidP="005F7E22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851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74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44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83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DB3790" w:rsidRPr="00E67B3D" w:rsidRDefault="00DB3790" w:rsidP="009E28F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29" w:type="dxa"/>
          </w:tcPr>
          <w:p w:rsidR="00DB3790" w:rsidRPr="00E67B3D" w:rsidRDefault="00DB3790" w:rsidP="009E28F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gridSpan w:val="2"/>
          </w:tcPr>
          <w:p w:rsidR="00DB3790" w:rsidRPr="00E67B3D" w:rsidRDefault="00DB3790" w:rsidP="009E28F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86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B3790" w:rsidTr="007C5BC8">
        <w:tc>
          <w:tcPr>
            <w:tcW w:w="993" w:type="dxa"/>
          </w:tcPr>
          <w:p w:rsidR="00DB3790" w:rsidRPr="0013425D" w:rsidRDefault="00DB3790" w:rsidP="005F7E22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  <w:r w:rsidRPr="0013425D">
              <w:rPr>
                <w:sz w:val="16"/>
                <w:szCs w:val="16"/>
              </w:rPr>
              <w:t>ИТОГО</w:t>
            </w:r>
          </w:p>
        </w:tc>
        <w:tc>
          <w:tcPr>
            <w:tcW w:w="851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74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44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83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DB3790" w:rsidRPr="00E67B3D" w:rsidRDefault="00DB3790" w:rsidP="009E28F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29" w:type="dxa"/>
          </w:tcPr>
          <w:p w:rsidR="00DB3790" w:rsidRPr="00E67B3D" w:rsidRDefault="00DB3790" w:rsidP="009E28F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gridSpan w:val="2"/>
          </w:tcPr>
          <w:p w:rsidR="00DB3790" w:rsidRPr="00E67B3D" w:rsidRDefault="00DB3790" w:rsidP="009E28F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86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B3790" w:rsidTr="007C5BC8">
        <w:tc>
          <w:tcPr>
            <w:tcW w:w="993" w:type="dxa"/>
          </w:tcPr>
          <w:p w:rsidR="00DB3790" w:rsidRPr="00DB3790" w:rsidRDefault="00DB3790" w:rsidP="005F7E22">
            <w:pPr>
              <w:pStyle w:val="1"/>
              <w:shd w:val="clear" w:color="auto" w:fill="auto"/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DB3790">
              <w:rPr>
                <w:b/>
                <w:sz w:val="16"/>
                <w:szCs w:val="16"/>
              </w:rPr>
              <w:t>Второй год планового периода</w:t>
            </w:r>
          </w:p>
        </w:tc>
        <w:tc>
          <w:tcPr>
            <w:tcW w:w="851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74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44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83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DB3790" w:rsidRPr="00E67B3D" w:rsidRDefault="00DB3790" w:rsidP="009E28F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29" w:type="dxa"/>
          </w:tcPr>
          <w:p w:rsidR="00DB3790" w:rsidRPr="00E67B3D" w:rsidRDefault="00DB3790" w:rsidP="009E28F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gridSpan w:val="2"/>
          </w:tcPr>
          <w:p w:rsidR="00DB3790" w:rsidRPr="00E67B3D" w:rsidRDefault="00DB3790" w:rsidP="009E28F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86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B3790" w:rsidTr="002D11FF">
        <w:tc>
          <w:tcPr>
            <w:tcW w:w="993" w:type="dxa"/>
            <w:vAlign w:val="center"/>
          </w:tcPr>
          <w:p w:rsidR="00DB3790" w:rsidRPr="00546967" w:rsidRDefault="00DB3790" w:rsidP="005F7E22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  <w:r w:rsidRPr="0013425D">
              <w:rPr>
                <w:sz w:val="16"/>
                <w:szCs w:val="16"/>
              </w:rPr>
              <w:t>Услуга 1</w:t>
            </w:r>
          </w:p>
        </w:tc>
        <w:tc>
          <w:tcPr>
            <w:tcW w:w="851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74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44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83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DB3790" w:rsidRPr="00E67B3D" w:rsidRDefault="00DB3790" w:rsidP="009E28F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29" w:type="dxa"/>
          </w:tcPr>
          <w:p w:rsidR="00DB3790" w:rsidRPr="00E67B3D" w:rsidRDefault="00DB3790" w:rsidP="009E28F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gridSpan w:val="2"/>
          </w:tcPr>
          <w:p w:rsidR="00DB3790" w:rsidRPr="00E67B3D" w:rsidRDefault="00DB3790" w:rsidP="009E28F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86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B3790" w:rsidTr="002D11FF">
        <w:tc>
          <w:tcPr>
            <w:tcW w:w="993" w:type="dxa"/>
            <w:vAlign w:val="center"/>
          </w:tcPr>
          <w:p w:rsidR="00DB3790" w:rsidRPr="00546967" w:rsidRDefault="00DB3790" w:rsidP="005F7E22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  <w:r w:rsidRPr="0013425D">
              <w:rPr>
                <w:sz w:val="16"/>
                <w:szCs w:val="16"/>
              </w:rPr>
              <w:t>Услуга 2</w:t>
            </w:r>
          </w:p>
        </w:tc>
        <w:tc>
          <w:tcPr>
            <w:tcW w:w="851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74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44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83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DB3790" w:rsidRPr="00E67B3D" w:rsidRDefault="00DB3790" w:rsidP="009E28F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29" w:type="dxa"/>
          </w:tcPr>
          <w:p w:rsidR="00DB3790" w:rsidRPr="00E67B3D" w:rsidRDefault="00DB3790" w:rsidP="009E28F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gridSpan w:val="2"/>
          </w:tcPr>
          <w:p w:rsidR="00DB3790" w:rsidRPr="00E67B3D" w:rsidRDefault="00DB3790" w:rsidP="009E28F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86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B3790" w:rsidTr="002D11FF">
        <w:tc>
          <w:tcPr>
            <w:tcW w:w="993" w:type="dxa"/>
            <w:vAlign w:val="center"/>
          </w:tcPr>
          <w:p w:rsidR="00DB3790" w:rsidRPr="00546967" w:rsidRDefault="00DB3790" w:rsidP="005F7E22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851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74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44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83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DB3790" w:rsidRPr="00E67B3D" w:rsidRDefault="00DB3790" w:rsidP="009E28F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29" w:type="dxa"/>
          </w:tcPr>
          <w:p w:rsidR="00DB3790" w:rsidRPr="00E67B3D" w:rsidRDefault="00DB3790" w:rsidP="009E28F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gridSpan w:val="2"/>
          </w:tcPr>
          <w:p w:rsidR="00DB3790" w:rsidRPr="00E67B3D" w:rsidRDefault="00DB3790" w:rsidP="009E28F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86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B3790" w:rsidTr="007C5BC8">
        <w:tc>
          <w:tcPr>
            <w:tcW w:w="993" w:type="dxa"/>
          </w:tcPr>
          <w:p w:rsidR="00DB3790" w:rsidRPr="0013425D" w:rsidRDefault="00DB3790" w:rsidP="005F7E22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  <w:r w:rsidRPr="0013425D">
              <w:rPr>
                <w:sz w:val="16"/>
                <w:szCs w:val="16"/>
              </w:rPr>
              <w:t>ИТОГО</w:t>
            </w:r>
          </w:p>
        </w:tc>
        <w:tc>
          <w:tcPr>
            <w:tcW w:w="851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74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44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83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DB3790" w:rsidRPr="00E67B3D" w:rsidRDefault="00DB3790" w:rsidP="009E28F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29" w:type="dxa"/>
          </w:tcPr>
          <w:p w:rsidR="00DB3790" w:rsidRPr="00E67B3D" w:rsidRDefault="00DB3790" w:rsidP="009E28F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gridSpan w:val="2"/>
          </w:tcPr>
          <w:p w:rsidR="00DB3790" w:rsidRPr="00E67B3D" w:rsidRDefault="00DB3790" w:rsidP="009E28F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86" w:type="dxa"/>
            <w:gridSpan w:val="2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:rsidR="00DB3790" w:rsidRPr="00E67B3D" w:rsidRDefault="00DB3790" w:rsidP="00E67B3D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</w:tbl>
    <w:p w:rsidR="00E67B3D" w:rsidRPr="00DB3790" w:rsidRDefault="005D682A" w:rsidP="000F1FEE">
      <w:pPr>
        <w:pStyle w:val="1"/>
        <w:numPr>
          <w:ilvl w:val="0"/>
          <w:numId w:val="1"/>
        </w:numPr>
        <w:shd w:val="clear" w:color="auto" w:fill="auto"/>
        <w:spacing w:after="0" w:line="240" w:lineRule="auto"/>
        <w:ind w:left="357" w:hanging="357"/>
        <w:rPr>
          <w:sz w:val="20"/>
          <w:szCs w:val="20"/>
        </w:rPr>
      </w:pPr>
      <w:r w:rsidRPr="00DB3790">
        <w:rPr>
          <w:sz w:val="20"/>
          <w:szCs w:val="20"/>
        </w:rPr>
        <w:t xml:space="preserve">Указываются отдельно затраты на оплату труда (КОСГУ 211) и начисления на выплаты по оплате труда (КОСГУ 213), </w:t>
      </w:r>
      <w:r w:rsidRPr="00DB3790">
        <w:rPr>
          <w:b/>
          <w:sz w:val="20"/>
          <w:szCs w:val="20"/>
        </w:rPr>
        <w:t>персонала непосредственно участвующего в оказании муниципальной услуги</w:t>
      </w:r>
      <w:r w:rsidRPr="00DB3790">
        <w:rPr>
          <w:sz w:val="20"/>
          <w:szCs w:val="20"/>
        </w:rPr>
        <w:t>.</w:t>
      </w:r>
    </w:p>
    <w:p w:rsidR="005D682A" w:rsidRPr="00DB3790" w:rsidRDefault="005D682A" w:rsidP="000F1FEE">
      <w:pPr>
        <w:pStyle w:val="1"/>
        <w:numPr>
          <w:ilvl w:val="0"/>
          <w:numId w:val="1"/>
        </w:numPr>
        <w:shd w:val="clear" w:color="auto" w:fill="auto"/>
        <w:spacing w:after="0" w:line="240" w:lineRule="auto"/>
        <w:ind w:left="357" w:hanging="357"/>
        <w:rPr>
          <w:sz w:val="20"/>
          <w:szCs w:val="20"/>
        </w:rPr>
      </w:pPr>
      <w:r w:rsidRPr="00DB3790">
        <w:rPr>
          <w:sz w:val="20"/>
          <w:szCs w:val="20"/>
        </w:rPr>
        <w:t>Гр. 5 = гр.2+гр.3+гр.4</w:t>
      </w:r>
    </w:p>
    <w:p w:rsidR="005D682A" w:rsidRPr="00DB3790" w:rsidRDefault="005D682A" w:rsidP="000F1FEE">
      <w:pPr>
        <w:pStyle w:val="1"/>
        <w:numPr>
          <w:ilvl w:val="0"/>
          <w:numId w:val="1"/>
        </w:numPr>
        <w:shd w:val="clear" w:color="auto" w:fill="auto"/>
        <w:spacing w:after="0" w:line="240" w:lineRule="auto"/>
        <w:ind w:left="357" w:hanging="357"/>
        <w:rPr>
          <w:sz w:val="20"/>
          <w:szCs w:val="20"/>
        </w:rPr>
      </w:pPr>
      <w:r w:rsidRPr="00DB3790">
        <w:rPr>
          <w:sz w:val="20"/>
          <w:szCs w:val="20"/>
        </w:rPr>
        <w:t xml:space="preserve">Указываются отдельно затраты на оплату труда (КОСГУ 211) и начисления на выплаты по оплате труда (КОСГУ 213), </w:t>
      </w:r>
      <w:r w:rsidR="00146DA8" w:rsidRPr="00DB3790">
        <w:rPr>
          <w:b/>
          <w:sz w:val="20"/>
          <w:szCs w:val="20"/>
        </w:rPr>
        <w:t>персоналу  не занятому непосредственно в процессе оказания муниципальных услуг.</w:t>
      </w:r>
    </w:p>
    <w:p w:rsidR="005D682A" w:rsidRPr="00DB3790" w:rsidRDefault="00546967" w:rsidP="000F1FEE">
      <w:pPr>
        <w:pStyle w:val="1"/>
        <w:numPr>
          <w:ilvl w:val="0"/>
          <w:numId w:val="1"/>
        </w:numPr>
        <w:shd w:val="clear" w:color="auto" w:fill="auto"/>
        <w:spacing w:after="0" w:line="240" w:lineRule="auto"/>
        <w:ind w:left="357" w:hanging="357"/>
        <w:rPr>
          <w:sz w:val="20"/>
          <w:szCs w:val="20"/>
        </w:rPr>
      </w:pPr>
      <w:r w:rsidRPr="00DB3790">
        <w:rPr>
          <w:sz w:val="20"/>
          <w:szCs w:val="20"/>
        </w:rPr>
        <w:t>Гр. 12</w:t>
      </w:r>
      <w:r w:rsidR="00146DA8" w:rsidRPr="00DB3790">
        <w:rPr>
          <w:sz w:val="20"/>
          <w:szCs w:val="20"/>
        </w:rPr>
        <w:t xml:space="preserve"> = </w:t>
      </w:r>
      <w:r w:rsidR="00E23CF5" w:rsidRPr="00DB3790">
        <w:rPr>
          <w:sz w:val="20"/>
          <w:szCs w:val="20"/>
        </w:rPr>
        <w:t>гр.7+гр.8+гр.9+гр.10+гр.11</w:t>
      </w:r>
      <w:r w:rsidR="00FE20F9" w:rsidRPr="00DB3790">
        <w:rPr>
          <w:sz w:val="20"/>
          <w:szCs w:val="20"/>
        </w:rPr>
        <w:t>.</w:t>
      </w:r>
    </w:p>
    <w:p w:rsidR="00FE20F9" w:rsidRPr="00DB3790" w:rsidRDefault="00546967" w:rsidP="000F1FEE">
      <w:pPr>
        <w:pStyle w:val="1"/>
        <w:numPr>
          <w:ilvl w:val="0"/>
          <w:numId w:val="1"/>
        </w:numPr>
        <w:shd w:val="clear" w:color="auto" w:fill="auto"/>
        <w:spacing w:after="0" w:line="240" w:lineRule="auto"/>
        <w:ind w:left="357" w:hanging="357"/>
        <w:rPr>
          <w:sz w:val="20"/>
          <w:szCs w:val="20"/>
        </w:rPr>
      </w:pPr>
      <w:r w:rsidRPr="00DB3790">
        <w:rPr>
          <w:sz w:val="20"/>
          <w:szCs w:val="20"/>
        </w:rPr>
        <w:t>Гр.14+гр.17</w:t>
      </w:r>
      <w:r w:rsidR="00FE20F9" w:rsidRPr="00DB3790">
        <w:rPr>
          <w:sz w:val="20"/>
          <w:szCs w:val="20"/>
        </w:rPr>
        <w:t>.</w:t>
      </w:r>
    </w:p>
    <w:p w:rsidR="00FE20F9" w:rsidRPr="00DB3790" w:rsidRDefault="00546967" w:rsidP="000F1FEE">
      <w:pPr>
        <w:pStyle w:val="1"/>
        <w:numPr>
          <w:ilvl w:val="0"/>
          <w:numId w:val="1"/>
        </w:numPr>
        <w:shd w:val="clear" w:color="auto" w:fill="auto"/>
        <w:spacing w:after="0" w:line="240" w:lineRule="auto"/>
        <w:ind w:left="357" w:hanging="357"/>
        <w:rPr>
          <w:sz w:val="20"/>
          <w:szCs w:val="20"/>
        </w:rPr>
      </w:pPr>
      <w:r w:rsidRPr="00DB3790">
        <w:rPr>
          <w:sz w:val="20"/>
          <w:szCs w:val="20"/>
        </w:rPr>
        <w:t>Гр.18/гр.15</w:t>
      </w:r>
      <w:r w:rsidR="00FE20F9" w:rsidRPr="00DB3790">
        <w:rPr>
          <w:sz w:val="20"/>
          <w:szCs w:val="20"/>
        </w:rPr>
        <w:t>.</w:t>
      </w:r>
    </w:p>
    <w:p w:rsidR="00DB3790" w:rsidRDefault="00DB3790" w:rsidP="00DD6673">
      <w:pPr>
        <w:pStyle w:val="1"/>
        <w:shd w:val="clear" w:color="auto" w:fill="auto"/>
        <w:tabs>
          <w:tab w:val="left" w:leader="underscore" w:pos="7299"/>
        </w:tabs>
        <w:spacing w:before="183" w:after="0" w:line="254" w:lineRule="exact"/>
        <w:ind w:left="20"/>
        <w:rPr>
          <w:sz w:val="24"/>
          <w:szCs w:val="24"/>
        </w:rPr>
      </w:pPr>
    </w:p>
    <w:p w:rsidR="00DB3790" w:rsidRDefault="00DB3790" w:rsidP="00DD6673">
      <w:pPr>
        <w:pStyle w:val="1"/>
        <w:shd w:val="clear" w:color="auto" w:fill="auto"/>
        <w:tabs>
          <w:tab w:val="left" w:leader="underscore" w:pos="7299"/>
        </w:tabs>
        <w:spacing w:before="183" w:after="0" w:line="254" w:lineRule="exact"/>
        <w:ind w:left="20"/>
        <w:rPr>
          <w:sz w:val="24"/>
          <w:szCs w:val="24"/>
        </w:rPr>
      </w:pPr>
    </w:p>
    <w:p w:rsidR="00DD6673" w:rsidRPr="000F1FEE" w:rsidRDefault="00DD6673" w:rsidP="00DD6673">
      <w:pPr>
        <w:pStyle w:val="1"/>
        <w:shd w:val="clear" w:color="auto" w:fill="auto"/>
        <w:tabs>
          <w:tab w:val="left" w:leader="underscore" w:pos="7299"/>
        </w:tabs>
        <w:spacing w:before="183" w:after="0" w:line="254" w:lineRule="exact"/>
        <w:ind w:left="20"/>
        <w:rPr>
          <w:sz w:val="24"/>
          <w:szCs w:val="24"/>
        </w:rPr>
      </w:pPr>
      <w:r w:rsidRPr="000F1FEE">
        <w:rPr>
          <w:sz w:val="24"/>
          <w:szCs w:val="24"/>
        </w:rPr>
        <w:t>Руководитель учреждения</w:t>
      </w:r>
      <w:r w:rsidR="000F1FEE">
        <w:rPr>
          <w:sz w:val="24"/>
          <w:szCs w:val="24"/>
        </w:rPr>
        <w:t xml:space="preserve"> </w:t>
      </w:r>
      <w:r w:rsidRPr="000F1FEE">
        <w:rPr>
          <w:sz w:val="24"/>
          <w:szCs w:val="24"/>
        </w:rPr>
        <w:tab/>
      </w:r>
    </w:p>
    <w:p w:rsidR="00DD6673" w:rsidRPr="000F1FEE" w:rsidRDefault="00DD6673" w:rsidP="00DD6673">
      <w:pPr>
        <w:pStyle w:val="1"/>
        <w:shd w:val="clear" w:color="auto" w:fill="auto"/>
        <w:tabs>
          <w:tab w:val="left" w:pos="4962"/>
        </w:tabs>
        <w:spacing w:after="0" w:line="254" w:lineRule="exact"/>
        <w:ind w:left="2840"/>
        <w:rPr>
          <w:sz w:val="16"/>
          <w:szCs w:val="16"/>
        </w:rPr>
      </w:pPr>
      <w:r w:rsidRPr="000F1FEE">
        <w:rPr>
          <w:sz w:val="16"/>
          <w:szCs w:val="16"/>
        </w:rPr>
        <w:t>(подпись)</w:t>
      </w:r>
      <w:r w:rsidRPr="000F1FEE">
        <w:rPr>
          <w:sz w:val="16"/>
          <w:szCs w:val="16"/>
        </w:rPr>
        <w:tab/>
        <w:t>(расшифровка подписи)</w:t>
      </w:r>
    </w:p>
    <w:p w:rsidR="000F1FEE" w:rsidRPr="000F1FEE" w:rsidRDefault="000F1FEE" w:rsidP="000F1FEE">
      <w:pPr>
        <w:pStyle w:val="1"/>
        <w:shd w:val="clear" w:color="auto" w:fill="auto"/>
        <w:tabs>
          <w:tab w:val="left" w:leader="underscore" w:pos="7299"/>
        </w:tabs>
        <w:spacing w:before="183" w:after="0" w:line="254" w:lineRule="exact"/>
        <w:ind w:left="20"/>
        <w:rPr>
          <w:sz w:val="24"/>
          <w:szCs w:val="24"/>
        </w:rPr>
      </w:pPr>
      <w:r w:rsidRPr="000F1FEE">
        <w:rPr>
          <w:sz w:val="24"/>
          <w:szCs w:val="24"/>
        </w:rPr>
        <w:t>Исполнитель</w:t>
      </w:r>
      <w:r>
        <w:rPr>
          <w:sz w:val="24"/>
          <w:szCs w:val="24"/>
        </w:rPr>
        <w:t xml:space="preserve">                      </w:t>
      </w:r>
      <w:r w:rsidRPr="000F1FEE">
        <w:rPr>
          <w:sz w:val="24"/>
          <w:szCs w:val="24"/>
        </w:rPr>
        <w:tab/>
      </w:r>
    </w:p>
    <w:p w:rsidR="000F1FEE" w:rsidRPr="000F1FEE" w:rsidRDefault="000F1FEE" w:rsidP="000F1FEE">
      <w:pPr>
        <w:pStyle w:val="1"/>
        <w:shd w:val="clear" w:color="auto" w:fill="auto"/>
        <w:tabs>
          <w:tab w:val="left" w:pos="4962"/>
        </w:tabs>
        <w:spacing w:after="0" w:line="254" w:lineRule="exact"/>
        <w:ind w:left="2840"/>
        <w:rPr>
          <w:sz w:val="16"/>
          <w:szCs w:val="16"/>
        </w:rPr>
      </w:pPr>
      <w:r w:rsidRPr="000F1FEE">
        <w:rPr>
          <w:sz w:val="16"/>
          <w:szCs w:val="16"/>
        </w:rPr>
        <w:t>(подпись)</w:t>
      </w:r>
      <w:r w:rsidRPr="000F1FEE">
        <w:rPr>
          <w:sz w:val="16"/>
          <w:szCs w:val="16"/>
        </w:rPr>
        <w:tab/>
        <w:t>(расшифровка подписи)</w:t>
      </w:r>
      <w:bookmarkStart w:id="0" w:name="_GoBack"/>
      <w:bookmarkEnd w:id="0"/>
    </w:p>
    <w:sectPr w:rsidR="000F1FEE" w:rsidRPr="000F1FEE" w:rsidSect="00DD6673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5F9" w:rsidRDefault="002005F9" w:rsidP="00DD6673">
      <w:pPr>
        <w:spacing w:after="0" w:line="240" w:lineRule="auto"/>
      </w:pPr>
      <w:r>
        <w:separator/>
      </w:r>
    </w:p>
  </w:endnote>
  <w:endnote w:type="continuationSeparator" w:id="0">
    <w:p w:rsidR="002005F9" w:rsidRDefault="002005F9" w:rsidP="00DD6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5F9" w:rsidRDefault="002005F9" w:rsidP="00DD6673">
      <w:pPr>
        <w:spacing w:after="0" w:line="240" w:lineRule="auto"/>
      </w:pPr>
      <w:r>
        <w:separator/>
      </w:r>
    </w:p>
  </w:footnote>
  <w:footnote w:type="continuationSeparator" w:id="0">
    <w:p w:rsidR="002005F9" w:rsidRDefault="002005F9" w:rsidP="00DD66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1C6D08"/>
    <w:multiLevelType w:val="hybridMultilevel"/>
    <w:tmpl w:val="40986978"/>
    <w:lvl w:ilvl="0" w:tplc="969A1A92">
      <w:start w:val="1"/>
      <w:numFmt w:val="decimal"/>
      <w:lvlText w:val="%1."/>
      <w:lvlJc w:val="left"/>
      <w:pPr>
        <w:ind w:left="38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">
    <w:nsid w:val="6DFF313F"/>
    <w:multiLevelType w:val="hybridMultilevel"/>
    <w:tmpl w:val="40986978"/>
    <w:lvl w:ilvl="0" w:tplc="969A1A92">
      <w:start w:val="1"/>
      <w:numFmt w:val="decimal"/>
      <w:lvlText w:val="%1."/>
      <w:lvlJc w:val="left"/>
      <w:pPr>
        <w:ind w:left="38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D6673"/>
    <w:rsid w:val="00085B3F"/>
    <w:rsid w:val="000E5BC7"/>
    <w:rsid w:val="000F1FEE"/>
    <w:rsid w:val="0013425D"/>
    <w:rsid w:val="00146DA8"/>
    <w:rsid w:val="001B7D2C"/>
    <w:rsid w:val="002005F9"/>
    <w:rsid w:val="002A21A4"/>
    <w:rsid w:val="00450D8D"/>
    <w:rsid w:val="004A7F9B"/>
    <w:rsid w:val="00546967"/>
    <w:rsid w:val="005D682A"/>
    <w:rsid w:val="00620315"/>
    <w:rsid w:val="008D270E"/>
    <w:rsid w:val="009C74BD"/>
    <w:rsid w:val="00A86EA9"/>
    <w:rsid w:val="00BA59B5"/>
    <w:rsid w:val="00DB3790"/>
    <w:rsid w:val="00DD6673"/>
    <w:rsid w:val="00DF158E"/>
    <w:rsid w:val="00E148E7"/>
    <w:rsid w:val="00E23CF5"/>
    <w:rsid w:val="00E25166"/>
    <w:rsid w:val="00E3074C"/>
    <w:rsid w:val="00E44643"/>
    <w:rsid w:val="00E67B3D"/>
    <w:rsid w:val="00E809B9"/>
    <w:rsid w:val="00FE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8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DD667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Подпись к таблице_"/>
    <w:basedOn w:val="a0"/>
    <w:rsid w:val="00DD66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Подпись к таблице"/>
    <w:basedOn w:val="a4"/>
    <w:rsid w:val="00DD66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8">
    <w:name w:val="Основной текст (8)_"/>
    <w:basedOn w:val="a0"/>
    <w:link w:val="80"/>
    <w:rsid w:val="00DD667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3"/>
    <w:rsid w:val="00DD6673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80">
    <w:name w:val="Основной текст (8)"/>
    <w:basedOn w:val="a"/>
    <w:link w:val="8"/>
    <w:rsid w:val="00DD6673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styleId="a6">
    <w:name w:val="header"/>
    <w:basedOn w:val="a"/>
    <w:link w:val="a7"/>
    <w:uiPriority w:val="99"/>
    <w:semiHidden/>
    <w:unhideWhenUsed/>
    <w:rsid w:val="00DD66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D6673"/>
  </w:style>
  <w:style w:type="paragraph" w:styleId="a8">
    <w:name w:val="footer"/>
    <w:basedOn w:val="a"/>
    <w:link w:val="a9"/>
    <w:uiPriority w:val="99"/>
    <w:semiHidden/>
    <w:unhideWhenUsed/>
    <w:rsid w:val="00DD66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D6673"/>
  </w:style>
  <w:style w:type="paragraph" w:customStyle="1" w:styleId="ConsPlusNormal">
    <w:name w:val="ConsPlusNormal"/>
    <w:rsid w:val="00E67B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a">
    <w:name w:val="Table Grid"/>
    <w:basedOn w:val="a1"/>
    <w:uiPriority w:val="59"/>
    <w:rsid w:val="00E67B3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NShadrina</cp:lastModifiedBy>
  <cp:revision>9</cp:revision>
  <cp:lastPrinted>2015-08-11T05:51:00Z</cp:lastPrinted>
  <dcterms:created xsi:type="dcterms:W3CDTF">2015-08-10T04:43:00Z</dcterms:created>
  <dcterms:modified xsi:type="dcterms:W3CDTF">2015-08-12T08:34:00Z</dcterms:modified>
</cp:coreProperties>
</file>